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南京医科大学康达学院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勤工助学“自强之星”申报表</w:t>
      </w:r>
    </w:p>
    <w:tbl>
      <w:tblPr>
        <w:tblStyle w:val="2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086"/>
        <w:gridCol w:w="757"/>
        <w:gridCol w:w="1015"/>
        <w:gridCol w:w="1414"/>
        <w:gridCol w:w="1192"/>
        <w:gridCol w:w="979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级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所在岗位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在岗时长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月—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绩点、</w:t>
            </w:r>
            <w:r>
              <w:rPr>
                <w:rFonts w:hint="eastAsia" w:ascii="仿宋" w:hAnsi="仿宋" w:eastAsia="仿宋" w:cs="仿宋"/>
                <w:sz w:val="24"/>
              </w:rPr>
              <w:t>专业排名/专业总人数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1" w:hRule="atLeas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理由</w:t>
            </w:r>
          </w:p>
          <w:p>
            <w:pPr>
              <w:ind w:left="240" w:hanging="240" w:hanging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（可另附）</w:t>
            </w:r>
          </w:p>
        </w:tc>
        <w:tc>
          <w:tcPr>
            <w:tcW w:w="733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00字工作总结（第一人称）作为支撑材料。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31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学部学生工作办公室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31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生工作</w:t>
            </w:r>
            <w:r>
              <w:rPr>
                <w:rFonts w:hint="eastAsia" w:ascii="仿宋" w:hAnsi="仿宋" w:eastAsia="仿宋" w:cs="仿宋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31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26742"/>
    <w:rsid w:val="40697B20"/>
    <w:rsid w:val="4BC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2021-04-13T08:31:00Z</dcterms:created>
  <dc:creator>球球</dc:creator>
  <cp:lastModifiedBy>球球</cp:lastModifiedBy>
  <dcterms:modified xsi:type="dcterms:W3CDTF">2021-04-13T08:34:31Z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03C42C234A4B4CEB826A4E0D327871F3</vt:lpwstr>
  </property>
</Properties>
</file>