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93"/>
        <w:gridCol w:w="377"/>
        <w:gridCol w:w="735"/>
        <w:gridCol w:w="1065"/>
        <w:gridCol w:w="300"/>
        <w:gridCol w:w="750"/>
        <w:gridCol w:w="1215"/>
        <w:gridCol w:w="705"/>
        <w:gridCol w:w="30"/>
        <w:gridCol w:w="870"/>
        <w:gridCol w:w="150"/>
        <w:gridCol w:w="256"/>
        <w:gridCol w:w="1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32"/>
                <w:szCs w:val="32"/>
                <w:lang w:val="zh-CN" w:eastAsia="zh-CN" w:bidi="zh-CN"/>
              </w:rPr>
              <w:t>附件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32"/>
                <w:szCs w:val="32"/>
                <w:lang w:val="en-US" w:eastAsia="zh-CN" w:bidi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32"/>
                <w:szCs w:val="32"/>
                <w:lang w:val="zh-CN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36"/>
                <w:szCs w:val="36"/>
                <w:lang w:val="zh-CN" w:eastAsia="zh-CN" w:bidi="zh-CN"/>
              </w:rPr>
              <w:t>南京医科大学康达学院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36"/>
                <w:szCs w:val="36"/>
                <w:lang w:val="zh-CN" w:bidi="zh-CN"/>
              </w:rPr>
              <w:t>家庭经济困难学生认定申请表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240" w:lineRule="atLeast"/>
              <w:ind w:left="0" w:right="0"/>
              <w:jc w:val="both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>系、部：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 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年级：  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专业、班级：     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学生基本信息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出生年月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身份证号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毕业高中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8"/>
                <w:szCs w:val="18"/>
                <w:lang w:val="zh-CN" w:bidi="zh-CN"/>
              </w:rPr>
              <w:t>高中班主任姓名及手机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政治面貌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学号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健康状况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入学前户籍所在县（市、区）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省（区/市）     市(地/州/盟)      县（市/区/旗）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本人联系电话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家长联系电话</w:t>
            </w: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家庭基本信息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现家庭居住地址及邮编　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姓名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年龄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称谓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工作（学习）单位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职业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年收入（元）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健康□小病/轻残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健康□小病/轻残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健康□小病/轻残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健康□小病/轻残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b/>
                <w:color w:val="0D0D0D"/>
                <w:kern w:val="0"/>
                <w:sz w:val="21"/>
                <w:szCs w:val="20"/>
                <w:lang w:val="zh-CN" w:bidi="zh-CN"/>
              </w:rPr>
              <w:t>影响家庭经济状况有关信息</w:t>
            </w:r>
            <w:r>
              <w:rPr>
                <w:rFonts w:hint="eastAsia" w:ascii="Times New Roman" w:hAnsi="Times New Roman" w:eastAsia="黑体" w:cs="宋体"/>
                <w:b/>
                <w:color w:val="0D0D0D"/>
                <w:kern w:val="0"/>
                <w:sz w:val="21"/>
                <w:szCs w:val="20"/>
                <w:lang w:val="zh-CN" w:eastAsia="zh-CN" w:bidi="zh-CN"/>
              </w:rPr>
              <w:t>（</w:t>
            </w:r>
            <w:r>
              <w:rPr>
                <w:rFonts w:hint="eastAsia" w:ascii="Times New Roman" w:hAnsi="Times New Roman" w:eastAsia="黑体" w:cs="宋体"/>
                <w:b/>
                <w:color w:val="0D0D0D"/>
                <w:kern w:val="0"/>
                <w:sz w:val="21"/>
                <w:szCs w:val="20"/>
                <w:lang w:val="zh-CN" w:bidi="zh-CN"/>
              </w:rPr>
              <w:t>需提供相关证明材料</w:t>
            </w:r>
            <w:r>
              <w:rPr>
                <w:rFonts w:hint="eastAsia" w:ascii="Times New Roman" w:hAnsi="Times New Roman" w:eastAsia="黑体" w:cs="宋体"/>
                <w:b/>
                <w:color w:val="0D0D0D"/>
                <w:kern w:val="0"/>
                <w:sz w:val="21"/>
                <w:szCs w:val="20"/>
                <w:lang w:val="zh-CN" w:eastAsia="zh-CN" w:bidi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家庭收入情况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□家庭成员年工资收入（包含工资、奖金、养老金等以及打工收入）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□家庭个体经营年总收入（包含个体手工业、商业买卖等）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□资产年收入（房产出租、存款利息及股票、基金、债券收益等）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□家庭农业年净收入（扣除化肥、农药、种子、税费等农业支出）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□家庭副业年净收入（包含渔业、畜牧业、林业等）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□其他收入                                本年度收入总计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家庭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人口情况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家庭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总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人口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人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，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失业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人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，劳动力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人，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 xml:space="preserve">家庭人均年收入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学费及生活费情况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学费来源：□家庭收入 □非家庭成员资助 □非助学贷款类借款 □助学贷款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家庭提供的月生活费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 xml:space="preserve">元/月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家庭遭受自然灾害情况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    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家庭遭受突发意外事件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    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家庭负债情况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    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居住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房屋性质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2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□宅基地自建房 □租赁房 □经济适用房等政府保障用房 □自购房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家庭类型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20" w:lineRule="exact"/>
              <w:ind w:left="0" w:right="0"/>
              <w:jc w:val="left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建档立卡户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□低保家庭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□家庭经济困难残疾学生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□残疾人子女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□特困救助供养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学生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□优抚对象子女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因公牺牲警察子女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□孤儿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特困职工家庭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□单亲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（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父母一方去世，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父母离异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）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（可多选，均需提供相关证明材料）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其他情况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曾获教育资助信息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高中教育学段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（含中职）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国家助学金：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学年资助，累计获资助金额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减免学费：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学年资助，累计获资助金额 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本专科教育学段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国家助学金：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学年资助，累计获资助金额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国家助学贷款：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学年贷款，累计获贷款金额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减免学费：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学年资助，累计获资助金额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其他校内资助：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5"/>
                <w:lang w:val="zh-CN" w:eastAsia="zh-CN" w:bidi="zh-CN"/>
              </w:rPr>
              <w:t>国励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5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刘一麟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5"/>
                <w:lang w:val="zh-CN" w:eastAsia="zh-CN" w:bidi="zh-CN"/>
              </w:rPr>
              <w:t>中康励志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5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5"/>
                <w:lang w:val="zh-CN" w:eastAsia="zh-CN" w:bidi="zh-CN"/>
              </w:rPr>
              <w:t>棉衣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5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5"/>
                <w:lang w:val="zh-CN" w:eastAsia="zh-CN" w:bidi="zh-CN"/>
              </w:rPr>
              <w:t>福彩，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累计获资助金额        元。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620" w:firstLineChars="22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620" w:firstLineChars="22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本人（或监护人）签字            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620" w:firstLineChars="2200"/>
              <w:jc w:val="righ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系统核实信息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系统核实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建档立卡贫困家庭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      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低保家庭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高中（含中职）曾获国家资助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本专科曾获国家资助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  <w:t>班级评议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  <w:t>家庭经济情况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  <w:t>测评分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</w:t>
            </w: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民主评议得分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  <w:t>综合评价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eastAsia="zh-CN" w:bidi="zh-CN"/>
              </w:rPr>
              <w:t>得分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最终分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       分（家庭经济情况测评分*60%+民主评议*30%+综合评价*10%）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认定等级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家庭经济特殊困难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家庭经济比较困难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□家庭经济一般困难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□家庭经济不困难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 w:firstLine="3780" w:firstLineChars="18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评议小组组长签名：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 w:firstLine="3780" w:firstLineChars="1800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60" w:lineRule="atLeas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评议小组成员签名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default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en-US" w:eastAsia="zh-CN" w:bidi="zh-CN"/>
              </w:rPr>
              <w:t>系、部审核意见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  <w:t>系、部审核意见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困难认定审核意见：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经审查，本学年该同学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符合；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特别困难；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比较困难；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一般困难。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2520" w:firstLineChars="12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工作组组长签名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（加盖系、部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公章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）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      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right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  <w:t>学院审核意见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学生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资助管理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中心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审核意见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5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困难认定审核意见：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经审查，本学年该同学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符合；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特别困难；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比较困难；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一般困难。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2835" w:firstLineChars="135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单位公章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      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righ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年   月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rightChars="0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学院复核意见</w:t>
            </w:r>
          </w:p>
        </w:tc>
        <w:tc>
          <w:tcPr>
            <w:tcW w:w="795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困难认定</w:t>
            </w:r>
            <w:r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  <w:t>复核</w:t>
            </w: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意见：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both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经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院领导小组复核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同意学生资助管理部门意见；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18"/>
                <w:lang w:val="zh-CN" w:eastAsia="zh-CN" w:bidi="zh-CN"/>
              </w:rPr>
              <w:t>不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同意学生资助管理部门意见，调整为：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both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both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2835" w:firstLineChars="135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单位公章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      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leftChars="0" w:right="0" w:rightChars="0" w:firstLine="420" w:firstLineChars="200"/>
              <w:jc w:val="right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textAlignment w:val="auto"/>
      </w:pP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注：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1.本表用于家庭经济困难学生认定，可复印。2.本表格中“家庭成员”指由父母、未建立家庭的兄弟姐妹、合住的祖父母外祖父母等直系亲属。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en-US" w:eastAsia="zh-CN" w:bidi="zh-CN"/>
        </w:rPr>
        <w:t>3.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下列情况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zh-CN" w:eastAsia="zh-CN" w:bidi="zh-CN"/>
        </w:rPr>
        <w:t>需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附相关证明材料：</w:t>
      </w:r>
      <w:r>
        <w:rPr>
          <w:rFonts w:hint="eastAsia" w:ascii="宋体" w:hAnsi="宋体" w:cs="宋体"/>
          <w:bCs/>
          <w:color w:val="0D0D0D"/>
          <w:kern w:val="0"/>
          <w:sz w:val="16"/>
          <w:szCs w:val="16"/>
          <w:lang w:val="zh-CN" w:bidi="zh-CN"/>
        </w:rPr>
        <w:t>①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建档立卡贫困家庭子女、最低生活保障家庭子女、特困供养人员、孤儿、享受国家定期抚恤补助的优抚对象子女、因公牺牲警察子女、残疾人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及残疾人子女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、特困职工家庭子女等；</w:t>
      </w:r>
      <w:r>
        <w:rPr>
          <w:rFonts w:hint="eastAsia" w:ascii="宋体" w:hAnsi="宋体" w:cs="宋体"/>
          <w:bCs/>
          <w:color w:val="0D0D0D"/>
          <w:kern w:val="0"/>
          <w:sz w:val="16"/>
          <w:szCs w:val="16"/>
          <w:lang w:val="zh-CN" w:bidi="zh-CN"/>
        </w:rPr>
        <w:t>②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曾在本学段或上一学段经学校认定并获得国家资助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。</w:t>
      </w:r>
    </w:p>
    <w:sectPr>
      <w:pgSz w:w="11906" w:h="16838"/>
      <w:pgMar w:top="1361" w:right="1134" w:bottom="136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F8"/>
    <w:rsid w:val="00746BA7"/>
    <w:rsid w:val="00B84EF8"/>
    <w:rsid w:val="085C4CCD"/>
    <w:rsid w:val="08AC6F73"/>
    <w:rsid w:val="0AC02F3A"/>
    <w:rsid w:val="1282683A"/>
    <w:rsid w:val="1895615F"/>
    <w:rsid w:val="190528D6"/>
    <w:rsid w:val="333B33C7"/>
    <w:rsid w:val="38B21023"/>
    <w:rsid w:val="4BAE3BFB"/>
    <w:rsid w:val="631D574F"/>
    <w:rsid w:val="764D55E1"/>
    <w:rsid w:val="78936BFC"/>
    <w:rsid w:val="7D9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3</Pages>
  <Words>301</Words>
  <Characters>1717</Characters>
  <Lines>14</Lines>
  <Paragraphs>4</Paragraphs>
  <TotalTime>0</TotalTime>
  <ScaleCrop>false</ScaleCrop>
  <LinksUpToDate>false</LinksUpToDate>
  <CharactersWithSpaces>2014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2019-05-17T09:02:00Z</dcterms:created>
  <dc:creator>JSJYT User</dc:creator>
  <cp:lastModifiedBy>球球</cp:lastModifiedBy>
  <cp:lastPrinted>2019-05-21T06:46:00Z</cp:lastPrinted>
  <dcterms:modified xsi:type="dcterms:W3CDTF">2019-09-02T03:24:40Z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