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1A7F">
      <w:pPr>
        <w:adjustRightInd w:val="0"/>
        <w:snapToGrid w:val="0"/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附件1：</w:t>
      </w:r>
    </w:p>
    <w:p w14:paraId="7FA00DA7">
      <w:pPr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南京医科大学康达学院兼职班主任考核表</w:t>
      </w:r>
    </w:p>
    <w:bookmarkEnd w:id="0"/>
    <w:tbl>
      <w:tblPr>
        <w:tblStyle w:val="4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68"/>
        <w:gridCol w:w="1025"/>
        <w:gridCol w:w="1406"/>
        <w:gridCol w:w="1487"/>
        <w:gridCol w:w="2654"/>
      </w:tblGrid>
      <w:tr w14:paraId="2D83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37" w:type="dxa"/>
            <w:noWrap w:val="0"/>
            <w:vAlign w:val="center"/>
          </w:tcPr>
          <w:p w14:paraId="23DFBF6C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68" w:type="dxa"/>
            <w:noWrap w:val="0"/>
            <w:vAlign w:val="center"/>
          </w:tcPr>
          <w:p w14:paraId="57290A1A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47046618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性别</w:t>
            </w:r>
          </w:p>
        </w:tc>
        <w:tc>
          <w:tcPr>
            <w:tcW w:w="1406" w:type="dxa"/>
            <w:noWrap w:val="0"/>
            <w:vAlign w:val="center"/>
          </w:tcPr>
          <w:p w14:paraId="10A41B30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21F543A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出生年月</w:t>
            </w:r>
          </w:p>
        </w:tc>
        <w:tc>
          <w:tcPr>
            <w:tcW w:w="2654" w:type="dxa"/>
            <w:noWrap w:val="0"/>
            <w:vAlign w:val="center"/>
          </w:tcPr>
          <w:p w14:paraId="3C3AA337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</w:p>
        </w:tc>
      </w:tr>
      <w:tr w14:paraId="3A97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37" w:type="dxa"/>
            <w:noWrap w:val="0"/>
            <w:vAlign w:val="center"/>
          </w:tcPr>
          <w:p w14:paraId="7B5ADAB1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所在</w:t>
            </w:r>
          </w:p>
          <w:p w14:paraId="5A1EE635">
            <w:pPr>
              <w:adjustRightInd w:val="0"/>
              <w:snapToGrid w:val="0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学部/部门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37C5E91F">
            <w:pPr>
              <w:adjustRightInd w:val="0"/>
              <w:snapToGrid w:val="0"/>
              <w:spacing w:before="161" w:beforeLines="50" w:line="360" w:lineRule="auto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6BD005DE">
            <w:pPr>
              <w:adjustRightInd w:val="0"/>
              <w:snapToGrid w:val="0"/>
              <w:spacing w:before="161" w:beforeLines="50" w:line="360" w:lineRule="auto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受聘学部/部门</w:t>
            </w:r>
          </w:p>
        </w:tc>
        <w:tc>
          <w:tcPr>
            <w:tcW w:w="2654" w:type="dxa"/>
            <w:noWrap w:val="0"/>
            <w:vAlign w:val="center"/>
          </w:tcPr>
          <w:p w14:paraId="031E1F08">
            <w:pPr>
              <w:adjustRightInd w:val="0"/>
              <w:snapToGrid w:val="0"/>
              <w:spacing w:before="161" w:beforeLines="50" w:line="360" w:lineRule="auto"/>
              <w:ind w:right="15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</w:pPr>
          </w:p>
        </w:tc>
      </w:tr>
      <w:tr w14:paraId="3DBE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437" w:type="dxa"/>
            <w:noWrap w:val="0"/>
            <w:vAlign w:val="center"/>
          </w:tcPr>
          <w:p w14:paraId="74A36AF4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聘</w:t>
            </w:r>
          </w:p>
          <w:p w14:paraId="1B3B67C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任</w:t>
            </w:r>
          </w:p>
          <w:p w14:paraId="684720FB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期</w:t>
            </w:r>
          </w:p>
          <w:p w14:paraId="136CEB94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间</w:t>
            </w:r>
          </w:p>
          <w:p w14:paraId="57D5F74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工</w:t>
            </w:r>
          </w:p>
          <w:p w14:paraId="56B3BC4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作</w:t>
            </w:r>
          </w:p>
          <w:p w14:paraId="78CBB8DC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情</w:t>
            </w:r>
          </w:p>
          <w:p w14:paraId="1EBDFCBC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况</w:t>
            </w:r>
          </w:p>
        </w:tc>
        <w:tc>
          <w:tcPr>
            <w:tcW w:w="8440" w:type="dxa"/>
            <w:gridSpan w:val="5"/>
            <w:noWrap w:val="0"/>
            <w:vAlign w:val="center"/>
          </w:tcPr>
          <w:p w14:paraId="4AA4DBF6">
            <w:pPr>
              <w:adjustRightInd w:val="0"/>
              <w:snapToGrid w:val="0"/>
              <w:spacing w:before="80" w:beforeLines="25" w:after="161" w:afterLines="50" w:line="360" w:lineRule="auto"/>
              <w:rPr>
                <w:rFonts w:hint="eastAsia"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300-500字，可另附页</w:t>
            </w:r>
          </w:p>
        </w:tc>
      </w:tr>
      <w:tr w14:paraId="08C4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437" w:type="dxa"/>
            <w:noWrap w:val="0"/>
            <w:vAlign w:val="center"/>
          </w:tcPr>
          <w:p w14:paraId="4489EB1B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学</w:t>
            </w:r>
          </w:p>
          <w:p w14:paraId="42824C7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部</w:t>
            </w:r>
          </w:p>
          <w:p w14:paraId="4BCDC31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拟</w:t>
            </w:r>
          </w:p>
          <w:p w14:paraId="15388FFD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考</w:t>
            </w:r>
          </w:p>
          <w:p w14:paraId="1E332BD9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核</w:t>
            </w:r>
          </w:p>
          <w:p w14:paraId="63AF5CB4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等</w:t>
            </w:r>
          </w:p>
          <w:p w14:paraId="728E431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级</w:t>
            </w:r>
          </w:p>
        </w:tc>
        <w:tc>
          <w:tcPr>
            <w:tcW w:w="8440" w:type="dxa"/>
            <w:gridSpan w:val="5"/>
            <w:noWrap w:val="0"/>
            <w:vAlign w:val="center"/>
          </w:tcPr>
          <w:p w14:paraId="6AFCDB75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2"/>
                <w:szCs w:val="28"/>
              </w:rPr>
            </w:pPr>
          </w:p>
          <w:p w14:paraId="61032F12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 xml:space="preserve">拟考核等级：优秀（ ）合格（ ）不合格（ ）    </w:t>
            </w:r>
          </w:p>
          <w:p w14:paraId="69BE6627">
            <w:pPr>
              <w:adjustRightInd w:val="0"/>
              <w:snapToGrid w:val="0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推荐评优：是（ ） 否（ ）</w:t>
            </w:r>
          </w:p>
          <w:p w14:paraId="27DEACE1">
            <w:pPr>
              <w:adjustRightInd w:val="0"/>
              <w:snapToGrid w:val="0"/>
              <w:spacing w:before="161" w:beforeLines="50" w:line="360" w:lineRule="auto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请在相应的（）内打√</w:t>
            </w:r>
          </w:p>
          <w:p w14:paraId="6F04147A">
            <w:pPr>
              <w:adjustRightInd w:val="0"/>
              <w:snapToGrid w:val="0"/>
              <w:spacing w:before="161" w:beforeLines="50" w:line="360" w:lineRule="auto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 xml:space="preserve">                                         学部签名（盖章）：</w:t>
            </w:r>
          </w:p>
          <w:p w14:paraId="102284FF">
            <w:pPr>
              <w:adjustRightInd w:val="0"/>
              <w:snapToGrid w:val="0"/>
              <w:spacing w:before="161" w:beforeLines="50" w:line="360" w:lineRule="auto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 xml:space="preserve">                                                      年     月     日</w:t>
            </w:r>
          </w:p>
        </w:tc>
      </w:tr>
      <w:tr w14:paraId="06A4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437" w:type="dxa"/>
            <w:noWrap w:val="0"/>
            <w:vAlign w:val="center"/>
          </w:tcPr>
          <w:p w14:paraId="6513432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学</w:t>
            </w:r>
          </w:p>
          <w:p w14:paraId="4DF5715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院</w:t>
            </w:r>
          </w:p>
          <w:p w14:paraId="3D5770A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考</w:t>
            </w:r>
          </w:p>
          <w:p w14:paraId="56DFCE0E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核</w:t>
            </w:r>
          </w:p>
          <w:p w14:paraId="1B7ED36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认</w:t>
            </w:r>
          </w:p>
          <w:p w14:paraId="44897798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定</w:t>
            </w:r>
          </w:p>
        </w:tc>
        <w:tc>
          <w:tcPr>
            <w:tcW w:w="8440" w:type="dxa"/>
            <w:gridSpan w:val="5"/>
            <w:noWrap w:val="0"/>
            <w:vAlign w:val="center"/>
          </w:tcPr>
          <w:p w14:paraId="7BCF59E8">
            <w:pPr>
              <w:adjustRightInd w:val="0"/>
              <w:snapToGrid w:val="0"/>
              <w:spacing w:before="161" w:beforeLines="50" w:line="360" w:lineRule="auto"/>
              <w:ind w:left="4840" w:hanging="4840" w:hangingChars="2200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 xml:space="preserve">考核等级 优秀（ ）合格（ ）不合格（ ） </w:t>
            </w:r>
          </w:p>
          <w:p w14:paraId="1FE4C2C7">
            <w:pPr>
              <w:adjustRightInd w:val="0"/>
              <w:snapToGrid w:val="0"/>
              <w:spacing w:before="161" w:beforeLines="50" w:line="360" w:lineRule="auto"/>
              <w:ind w:left="4840" w:hanging="4840" w:hangingChars="2200"/>
              <w:rPr>
                <w:rFonts w:hint="eastAsia" w:ascii="宋体" w:hAnsi="宋体" w:cs="宋体"/>
                <w:sz w:val="22"/>
                <w:szCs w:val="28"/>
              </w:rPr>
            </w:pPr>
          </w:p>
          <w:p w14:paraId="1AEE45CF">
            <w:pPr>
              <w:adjustRightInd w:val="0"/>
              <w:snapToGrid w:val="0"/>
              <w:spacing w:before="161" w:beforeLines="50" w:line="360" w:lineRule="auto"/>
              <w:ind w:left="4840" w:hanging="4840" w:hangingChars="2200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 xml:space="preserve">            盖章：</w:t>
            </w:r>
          </w:p>
          <w:p w14:paraId="02719F0F">
            <w:pPr>
              <w:adjustRightInd w:val="0"/>
              <w:snapToGrid w:val="0"/>
              <w:spacing w:before="161" w:beforeLines="50" w:line="360" w:lineRule="auto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 xml:space="preserve">                                                      年     月     日</w:t>
            </w:r>
          </w:p>
        </w:tc>
      </w:tr>
    </w:tbl>
    <w:p w14:paraId="3421C418">
      <w:pPr>
        <w:rPr>
          <w:rFonts w:ascii="Arial" w:hAnsi="Arial" w:cs="Arial"/>
          <w:b/>
          <w:bCs/>
        </w:rPr>
      </w:pPr>
    </w:p>
    <w:p w14:paraId="5CB2CD6E">
      <w:pPr>
        <w:rPr>
          <w:rFonts w:hint="eastAsia" w:ascii="仿宋" w:hAnsi="仿宋" w:eastAsia="仿宋" w:cs="仿宋"/>
          <w:sz w:val="24"/>
        </w:rPr>
      </w:pPr>
      <w:r>
        <w:rPr>
          <w:rFonts w:ascii="Arial" w:hAnsi="Arial" w:cs="Arial"/>
          <w:b/>
          <w:bCs/>
        </w:rPr>
        <w:t>备注</w:t>
      </w:r>
      <w:r>
        <w:rPr>
          <w:rFonts w:ascii="Arial" w:hAnsi="Arial" w:cs="Arial"/>
        </w:rPr>
        <w:t>：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1.此表纸质版</w:t>
      </w:r>
      <w:r>
        <w:rPr>
          <w:rFonts w:hint="eastAsia" w:ascii="仿宋" w:hAnsi="仿宋" w:eastAsia="仿宋" w:cs="仿宋"/>
          <w:b/>
          <w:bCs/>
          <w:color w:val="FF0000"/>
          <w:sz w:val="24"/>
        </w:rPr>
        <w:t>一式两份</w:t>
      </w:r>
      <w:r>
        <w:rPr>
          <w:rFonts w:hint="eastAsia" w:ascii="仿宋" w:hAnsi="仿宋" w:eastAsia="仿宋" w:cs="仿宋"/>
          <w:sz w:val="24"/>
        </w:rPr>
        <w:t>于</w:t>
      </w:r>
      <w:r>
        <w:rPr>
          <w:rFonts w:ascii="仿宋" w:hAnsi="仿宋" w:eastAsia="仿宋" w:cs="仿宋"/>
          <w:b/>
          <w:bCs/>
          <w:sz w:val="24"/>
        </w:rPr>
        <w:t>9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</w:rPr>
        <w:t>日前</w:t>
      </w:r>
      <w:r>
        <w:rPr>
          <w:rFonts w:hint="eastAsia" w:ascii="仿宋" w:hAnsi="仿宋" w:eastAsia="仿宋" w:cs="仿宋"/>
          <w:sz w:val="24"/>
        </w:rPr>
        <w:t>交至所聘任学部秘书处。</w:t>
      </w:r>
    </w:p>
    <w:p w14:paraId="160BC2B0">
      <w:pPr>
        <w:ind w:left="718" w:leftChars="342" w:firstLine="0" w:firstLine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2.各学部统一收集后，学部盖章纸质版一份自留存档，一份于</w:t>
      </w:r>
      <w:r>
        <w:rPr>
          <w:rFonts w:ascii="仿宋" w:hAnsi="仿宋" w:eastAsia="仿宋" w:cs="仿宋"/>
          <w:b/>
          <w:bCs/>
          <w:sz w:val="24"/>
        </w:rPr>
        <w:t>9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24"/>
        </w:rPr>
        <w:t>日前</w:t>
      </w:r>
      <w:r>
        <w:rPr>
          <w:rFonts w:hint="eastAsia" w:ascii="仿宋" w:hAnsi="仿宋" w:eastAsia="仿宋" w:cs="仿宋"/>
          <w:sz w:val="24"/>
        </w:rPr>
        <w:t>交至学生工作处思想政治教育办公室，行政楼</w:t>
      </w:r>
      <w:r>
        <w:rPr>
          <w:rFonts w:hint="eastAsia" w:ascii="仿宋" w:hAnsi="仿宋" w:eastAsia="仿宋" w:cs="仿宋"/>
          <w:sz w:val="24"/>
          <w:lang w:val="en-US" w:eastAsia="zh-CN"/>
        </w:rPr>
        <w:t>509-2</w:t>
      </w:r>
      <w:r>
        <w:rPr>
          <w:rFonts w:hint="eastAsia" w:ascii="仿宋" w:hAnsi="仿宋" w:eastAsia="仿宋" w:cs="仿宋"/>
          <w:sz w:val="24"/>
        </w:rPr>
        <w:t>，0518-80689</w:t>
      </w:r>
      <w:r>
        <w:rPr>
          <w:rFonts w:hint="eastAsia" w:ascii="仿宋" w:hAnsi="仿宋" w:eastAsia="仿宋" w:cs="仿宋"/>
          <w:sz w:val="24"/>
          <w:lang w:val="en-US" w:eastAsia="zh-CN"/>
        </w:rPr>
        <w:t>790</w:t>
      </w:r>
      <w:r>
        <w:rPr>
          <w:rFonts w:hint="eastAsia" w:ascii="仿宋" w:hAnsi="仿宋" w:eastAsia="仿宋" w:cs="仿宋"/>
          <w:sz w:val="24"/>
        </w:rPr>
        <w:t>。</w:t>
      </w:r>
    </w:p>
    <w:p w14:paraId="6725D3C0">
      <w:pPr>
        <w:ind w:firstLine="720" w:firstLineChars="300"/>
        <w:rPr>
          <w:rFonts w:hint="eastAsia"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3.此表学部需填至“学部拟考核等级”一栏。</w:t>
      </w:r>
    </w:p>
    <w:p w14:paraId="17934B25">
      <w:pPr>
        <w:ind w:left="718" w:leftChars="342" w:firstLine="0" w:firstLineChars="0"/>
      </w:pP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24"/>
          <w:lang w:bidi="ar"/>
        </w:rPr>
        <w:t>4.学部推荐评优者的工作记录本，同此表一起交至学生工作处思想政治教育办公室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6CB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27D6556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27D6556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118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43B11F54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69D4BA9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B11F54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2026-07-03T08:08:00Z</dcterms:created>
  <dc:creator>Erica每天都笑哈哈哈哈哈</dc:creator>
  <cp:lastModifiedBy>Erica每天都笑哈哈哈哈哈</cp:lastModifiedBy>
  <dcterms:modified xsi:type="dcterms:W3CDTF">2026-07-03T08:09:59Z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A01E4B0995E44EC1B6172964D55E1060_13</vt:lpwstr>
  </property>
</Properties>
</file>