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bidi w:val="0"/>
        <w:adjustRightInd w:val="0"/>
        <w:snapToGrid w:val="0"/>
        <w:spacing w:line="520" w:lineRule="exact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1：</w:t>
      </w:r>
    </w:p>
    <w:p>
      <w:pPr>
        <w:jc w:val="both"/>
        <w:rPr>
          <w:rFonts w:hint="eastAsia" w:ascii="Times New Roman" w:hAnsi="Times New Roman" w:eastAsia="楷体_GB2312" w:cs="Times New Roman"/>
          <w:sz w:val="44"/>
        </w:rPr>
      </w:pPr>
    </w:p>
    <w:p>
      <w:pPr>
        <w:jc w:val="center"/>
        <w:rPr>
          <w:rFonts w:hint="eastAsia" w:ascii="Times New Roman" w:hAnsi="Times New Roman" w:eastAsia="楷体_GB2312" w:cs="Times New Roman"/>
          <w:sz w:val="44"/>
        </w:rPr>
      </w:pPr>
    </w:p>
    <w:p>
      <w:pPr>
        <w:jc w:val="center"/>
        <w:rPr>
          <w:rFonts w:hint="eastAsia" w:ascii="黑体" w:hAnsi="Times New Roman" w:eastAsia="黑体" w:cs="Times New Roman"/>
          <w:sz w:val="24"/>
          <w:szCs w:val="24"/>
        </w:rPr>
      </w:pPr>
    </w:p>
    <w:p>
      <w:pPr>
        <w:jc w:val="center"/>
        <w:rPr>
          <w:rFonts w:hint="eastAsia" w:ascii="黑体" w:hAnsi="Times New Roman" w:eastAsia="黑体" w:cs="Times New Roman"/>
          <w:b/>
          <w:bCs/>
          <w:sz w:val="52"/>
          <w:szCs w:val="52"/>
          <w:lang w:eastAsia="zh-CN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  <w:lang w:eastAsia="zh-CN"/>
        </w:rPr>
        <w:t>南京医科大学康达学院</w:t>
      </w:r>
    </w:p>
    <w:p>
      <w:pPr>
        <w:jc w:val="center"/>
        <w:rPr>
          <w:rFonts w:hint="eastAsia"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“刘一麟奖学金”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奖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学</w:t>
      </w:r>
      <w:r>
        <w:rPr>
          <w:rFonts w:hint="eastAsia" w:ascii="黑体" w:hAnsi="Times New Roman" w:eastAsia="黑体" w:cs="Times New Roman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金</w:t>
      </w:r>
    </w:p>
    <w:p>
      <w:pPr>
        <w:jc w:val="center"/>
        <w:rPr>
          <w:rFonts w:hint="eastAsia" w:ascii="黑体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Times New Roman" w:eastAsia="黑体" w:cs="Times New Roman"/>
          <w:b/>
          <w:bCs/>
          <w:sz w:val="52"/>
          <w:szCs w:val="52"/>
        </w:rPr>
        <w:t>申 请 审 批 表</w:t>
      </w:r>
    </w:p>
    <w:p>
      <w:pPr>
        <w:jc w:val="center"/>
        <w:rPr>
          <w:rFonts w:hint="eastAsia" w:ascii="Times New Roman" w:hAnsi="Times New Roman" w:cs="Times New Roman"/>
          <w:b/>
          <w:bCs/>
          <w:sz w:val="32"/>
        </w:rPr>
      </w:pPr>
    </w:p>
    <w:p>
      <w:pPr>
        <w:jc w:val="center"/>
        <w:rPr>
          <w:rFonts w:hint="eastAsia" w:ascii="Times New Roman" w:hAnsi="Times New Roman" w:cs="Times New Roman"/>
          <w:b/>
          <w:bCs/>
          <w:sz w:val="32"/>
        </w:rPr>
      </w:pPr>
    </w:p>
    <w:p>
      <w:pPr>
        <w:ind w:firstLine="3520" w:firstLineChars="1100"/>
        <w:rPr>
          <w:rFonts w:hint="eastAsia" w:ascii="Times New Roman" w:hAnsi="Times New Roman" w:eastAsia="楷体_GB2312" w:cs="Times New Roman"/>
          <w:sz w:val="32"/>
          <w:u w:val="single"/>
        </w:rPr>
      </w:pPr>
    </w:p>
    <w:p>
      <w:pPr>
        <w:ind w:firstLine="2560" w:firstLineChars="800"/>
        <w:rPr>
          <w:rFonts w:hint="eastAsia" w:ascii="Times New Roman" w:hAnsi="Times New Roman" w:eastAsia="楷体_GB2312" w:cs="Times New Roman"/>
          <w:color w:val="auto"/>
          <w:sz w:val="32"/>
          <w:u w:val="single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u w:val="none"/>
          <w:lang w:eastAsia="zh-CN"/>
        </w:rPr>
        <w:t>系</w:t>
      </w:r>
      <w:r>
        <w:rPr>
          <w:rFonts w:hint="eastAsia" w:ascii="Times New Roman" w:hAnsi="Times New Roman" w:eastAsia="楷体_GB2312" w:cs="Times New Roman"/>
          <w:sz w:val="32"/>
          <w:u w:val="none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  <w:u w:val="none"/>
          <w:lang w:eastAsia="zh-CN"/>
        </w:rPr>
        <w:t>部</w:t>
      </w:r>
      <w:r>
        <w:rPr>
          <w:rFonts w:hint="eastAsia" w:ascii="Times New Roman" w:hAnsi="Times New Roman" w:eastAsia="楷体_GB2312" w:cs="Times New Roman"/>
          <w:color w:val="auto"/>
          <w:sz w:val="32"/>
          <w:u w:val="single"/>
        </w:rPr>
        <w:t xml:space="preserve">              </w:t>
      </w:r>
      <w:r>
        <w:rPr>
          <w:rFonts w:hint="eastAsia" w:ascii="Times New Roman" w:hAnsi="Times New Roman" w:eastAsia="楷体_GB2312" w:cs="Times New Roman"/>
          <w:color w:val="auto"/>
          <w:sz w:val="32"/>
          <w:u w:val="single"/>
          <w:lang w:val="en-US" w:eastAsia="zh-CN"/>
        </w:rPr>
        <w:t xml:space="preserve">  </w:t>
      </w:r>
    </w:p>
    <w:p>
      <w:pPr>
        <w:ind w:firstLine="2560" w:firstLineChars="800"/>
        <w:rPr>
          <w:rFonts w:hint="eastAsia" w:ascii="Times New Roman" w:hAnsi="Times New Roman" w:eastAsia="楷体_GB2312" w:cs="Times New Roman"/>
          <w:sz w:val="32"/>
          <w:lang w:eastAsia="zh-CN"/>
        </w:rPr>
      </w:pPr>
    </w:p>
    <w:p>
      <w:pPr>
        <w:ind w:firstLine="2560" w:firstLineChars="800"/>
        <w:rPr>
          <w:rFonts w:hint="eastAsia" w:ascii="Times New Roman" w:hAnsi="Times New Roman" w:eastAsia="楷体_GB2312" w:cs="Times New Roman"/>
          <w:sz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sz w:val="32"/>
          <w:lang w:eastAsia="zh-CN"/>
        </w:rPr>
        <w:t>专业班级</w:t>
      </w:r>
      <w:r>
        <w:rPr>
          <w:rFonts w:hint="eastAsia" w:ascii="Times New Roman" w:hAnsi="Times New Roman" w:eastAsia="楷体_GB2312" w:cs="Times New Roman"/>
          <w:sz w:val="32"/>
          <w:u w:val="single"/>
        </w:rPr>
        <w:t xml:space="preserve"> </w:t>
      </w:r>
      <w:r>
        <w:rPr>
          <w:rFonts w:hint="eastAsia" w:ascii="Times New Roman" w:hAnsi="Times New Roman" w:eastAsia="楷体_GB2312" w:cs="Times New Roman"/>
          <w:sz w:val="32"/>
          <w:u w:val="single"/>
          <w:lang w:val="en-US" w:eastAsia="zh-CN"/>
        </w:rPr>
        <w:t xml:space="preserve">               </w:t>
      </w:r>
    </w:p>
    <w:p>
      <w:pPr>
        <w:ind w:firstLine="2560" w:firstLineChars="800"/>
        <w:rPr>
          <w:rFonts w:hint="eastAsia" w:ascii="Times New Roman" w:hAnsi="Times New Roman" w:eastAsia="楷体_GB2312" w:cs="Times New Roman"/>
          <w:sz w:val="32"/>
        </w:rPr>
      </w:pPr>
    </w:p>
    <w:p>
      <w:pPr>
        <w:ind w:firstLine="2560" w:firstLineChars="800"/>
        <w:rPr>
          <w:rFonts w:hint="eastAsia" w:ascii="Times New Roman" w:hAnsi="Times New Roman" w:cs="Times New Roman"/>
          <w:sz w:val="28"/>
          <w:u w:val="single"/>
          <w:lang w:val="en-US"/>
        </w:rPr>
      </w:pPr>
      <w:r>
        <w:rPr>
          <w:rFonts w:hint="eastAsia" w:ascii="Times New Roman" w:hAnsi="Times New Roman" w:eastAsia="楷体_GB2312" w:cs="Times New Roman"/>
          <w:sz w:val="32"/>
        </w:rPr>
        <w:t>姓</w:t>
      </w:r>
      <w:r>
        <w:rPr>
          <w:rFonts w:hint="eastAsia" w:ascii="Times New Roman" w:hAnsi="Times New Roman" w:eastAsia="楷体_GB2312" w:cs="Times New Roman"/>
          <w:sz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Times New Roman"/>
          <w:sz w:val="32"/>
        </w:rPr>
        <w:t>名</w:t>
      </w:r>
      <w:r>
        <w:rPr>
          <w:rFonts w:hint="eastAsia" w:ascii="Times New Roman" w:hAnsi="Times New Roman" w:cs="Times New Roman"/>
          <w:sz w:val="28"/>
          <w:u w:val="single"/>
        </w:rPr>
        <w:t xml:space="preserve">                 </w:t>
      </w:r>
      <w:r>
        <w:rPr>
          <w:rFonts w:hint="eastAsia" w:ascii="Times New Roman" w:hAnsi="Times New Roman" w:cs="Times New Roman"/>
          <w:sz w:val="28"/>
          <w:u w:val="single"/>
          <w:lang w:val="en-US" w:eastAsia="zh-CN"/>
        </w:rPr>
        <w:t xml:space="preserve">  </w:t>
      </w: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3080" w:firstLineChars="1100"/>
        <w:rPr>
          <w:rFonts w:hint="eastAsia" w:ascii="Times New Roman" w:hAnsi="Times New Roman" w:cs="Times New Roman"/>
          <w:sz w:val="28"/>
          <w:u w:val="single"/>
        </w:rPr>
      </w:pPr>
    </w:p>
    <w:p>
      <w:pPr>
        <w:ind w:firstLine="2520" w:firstLineChars="900"/>
        <w:rPr>
          <w:rFonts w:hint="eastAsia" w:ascii="Times New Roman" w:hAnsi="Times New Roman" w:eastAsia="黑体" w:cs="Times New Roman"/>
          <w:sz w:val="28"/>
        </w:rPr>
      </w:pPr>
      <w:r>
        <w:rPr>
          <w:rFonts w:hint="eastAsia" w:ascii="Times New Roman" w:hAnsi="Times New Roman" w:eastAsia="黑体" w:cs="Times New Roman"/>
          <w:sz w:val="28"/>
        </w:rPr>
        <w:t>填表日期   年  月  日</w:t>
      </w:r>
    </w:p>
    <w:p>
      <w:pPr>
        <w:ind w:firstLine="2520" w:firstLineChars="900"/>
        <w:rPr>
          <w:rFonts w:hint="eastAsia" w:ascii="Times New Roman" w:hAnsi="Times New Roman" w:eastAsia="黑体" w:cs="Times New Roman"/>
          <w:sz w:val="28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</w:rPr>
      </w:pPr>
    </w:p>
    <w:p>
      <w:pPr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</w:rPr>
        <w:t>填 表 须 知</w:t>
      </w:r>
      <w:r>
        <w:rPr>
          <w:rFonts w:ascii="Times New Roman" w:hAnsi="Times New Roman" w:eastAsia="黑体" w:cs="Times New Roman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Arial Unicode MS" w:hAnsi="Arial Unicode MS" w:eastAsia="黑体" w:cs="Arial Unicode MS"/>
          <w:kern w:val="0"/>
          <w:sz w:val="44"/>
          <w:szCs w:val="44"/>
        </w:rPr>
      </w:pPr>
    </w:p>
    <w:p>
      <w:pPr>
        <w:spacing w:before="100" w:beforeLines="0" w:beforeAutospacing="1" w:after="100" w:afterLines="0" w:afterAutospacing="1"/>
        <w:ind w:firstLine="640" w:firstLineChars="200"/>
        <w:jc w:val="left"/>
        <w:rPr>
          <w:rFonts w:ascii="华文楷体" w:hAnsi="华文楷体" w:eastAsia="华文楷体" w:cs="Times New Roman"/>
          <w:sz w:val="32"/>
          <w:szCs w:val="32"/>
        </w:rPr>
      </w:pPr>
      <w:r>
        <w:rPr>
          <w:rFonts w:ascii="华文楷体" w:hAnsi="华文楷体" w:eastAsia="华文楷体" w:cs="Times New Roman"/>
          <w:sz w:val="32"/>
          <w:szCs w:val="32"/>
        </w:rPr>
        <w:t>1</w:t>
      </w:r>
      <w:r>
        <w:rPr>
          <w:rFonts w:hint="eastAsia" w:ascii="华文楷体" w:hAnsi="华文楷体" w:eastAsia="华文楷体" w:cs="Times New Roman"/>
          <w:sz w:val="32"/>
          <w:szCs w:val="32"/>
        </w:rPr>
        <w:t>、《申请表》由申请人和所在</w:t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年级</w:t>
      </w:r>
      <w:r>
        <w:rPr>
          <w:rFonts w:hint="eastAsia" w:ascii="华文楷体" w:hAnsi="华文楷体" w:eastAsia="华文楷体" w:cs="Times New Roman"/>
          <w:sz w:val="32"/>
          <w:szCs w:val="32"/>
        </w:rPr>
        <w:t>填写，应实事求是、认真负责，不留空白；</w:t>
      </w:r>
      <w:r>
        <w:rPr>
          <w:rFonts w:ascii="华文楷体" w:hAnsi="华文楷体" w:eastAsia="华文楷体" w:cs="Times New Roman"/>
          <w:sz w:val="32"/>
          <w:szCs w:val="32"/>
        </w:rPr>
        <w:t xml:space="preserve">   </w:t>
      </w:r>
    </w:p>
    <w:p>
      <w:pPr>
        <w:spacing w:before="100" w:beforeLines="0" w:beforeAutospacing="1" w:after="100" w:afterLines="0" w:afterAutospacing="1"/>
        <w:ind w:firstLine="640" w:firstLineChars="200"/>
        <w:rPr>
          <w:rFonts w:ascii="华文楷体" w:hAnsi="华文楷体" w:eastAsia="华文楷体" w:cs="Times New Roman"/>
          <w:sz w:val="32"/>
          <w:szCs w:val="32"/>
        </w:rPr>
      </w:pPr>
      <w:r>
        <w:rPr>
          <w:rFonts w:ascii="华文楷体" w:hAnsi="华文楷体" w:eastAsia="华文楷体" w:cs="Times New Roman"/>
          <w:sz w:val="32"/>
          <w:szCs w:val="32"/>
        </w:rPr>
        <w:t>2</w:t>
      </w:r>
      <w:r>
        <w:rPr>
          <w:rFonts w:hint="eastAsia" w:ascii="华文楷体" w:hAnsi="华文楷体" w:eastAsia="华文楷体" w:cs="Times New Roman"/>
          <w:sz w:val="32"/>
          <w:szCs w:val="32"/>
        </w:rPr>
        <w:t>、填写《申请表》，正反打印；如用手写，要求做到字迹工整，书写清楚；</w:t>
      </w:r>
      <w:r>
        <w:rPr>
          <w:rFonts w:ascii="华文楷体" w:hAnsi="华文楷体" w:eastAsia="华文楷体" w:cs="Times New Roman"/>
          <w:sz w:val="32"/>
          <w:szCs w:val="32"/>
        </w:rPr>
        <w:t xml:space="preserve">   </w:t>
      </w:r>
    </w:p>
    <w:p>
      <w:pPr>
        <w:spacing w:before="100" w:beforeLines="0" w:beforeAutospacing="1" w:after="100" w:afterLines="0" w:afterAutospacing="1"/>
        <w:ind w:left="-2" w:leftChars="-1" w:firstLine="640" w:firstLineChars="200"/>
        <w:rPr>
          <w:rFonts w:ascii="华文楷体" w:hAnsi="华文楷体" w:eastAsia="华文楷体" w:cs="Times New Roman"/>
          <w:sz w:val="32"/>
          <w:szCs w:val="32"/>
        </w:rPr>
      </w:pPr>
      <w:r>
        <w:rPr>
          <w:rFonts w:ascii="华文楷体" w:hAnsi="华文楷体" w:eastAsia="华文楷体" w:cs="Times New Roman"/>
          <w:sz w:val="32"/>
          <w:szCs w:val="32"/>
        </w:rPr>
        <w:t>3</w:t>
      </w:r>
      <w:r>
        <w:rPr>
          <w:rFonts w:hint="eastAsia" w:ascii="华文楷体" w:hAnsi="华文楷体" w:eastAsia="华文楷体" w:cs="Times New Roman"/>
          <w:sz w:val="32"/>
          <w:szCs w:val="32"/>
        </w:rPr>
        <w:t>、《申请表》必须使用原件，复印件无效；各项签名栏，须亲笔签写；</w:t>
      </w:r>
      <w:r>
        <w:rPr>
          <w:rFonts w:ascii="华文楷体" w:hAnsi="华文楷体" w:eastAsia="华文楷体" w:cs="Times New Roman"/>
          <w:sz w:val="32"/>
          <w:szCs w:val="32"/>
        </w:rPr>
        <w:t xml:space="preserve">   </w:t>
      </w:r>
    </w:p>
    <w:p>
      <w:pPr>
        <w:spacing w:before="100" w:beforeLines="0" w:beforeAutospacing="1" w:after="100" w:afterLines="0" w:afterAutospacing="1"/>
        <w:ind w:hanging="2"/>
        <w:rPr>
          <w:rFonts w:ascii="华文楷体" w:hAnsi="华文楷体" w:eastAsia="华文楷体" w:cs="Times New Roman"/>
          <w:sz w:val="32"/>
          <w:szCs w:val="32"/>
        </w:rPr>
      </w:pPr>
      <w:r>
        <w:rPr>
          <w:rFonts w:ascii="华文楷体" w:hAnsi="华文楷体" w:eastAsia="华文楷体" w:cs="Times New Roman"/>
          <w:sz w:val="32"/>
          <w:szCs w:val="32"/>
        </w:rPr>
        <w:t> </w:t>
      </w:r>
      <w:r>
        <w:rPr>
          <w:rFonts w:hint="eastAsia" w:ascii="华文楷体" w:hAnsi="华文楷体" w:eastAsia="华文楷体" w:cs="Times New Roman"/>
          <w:sz w:val="32"/>
          <w:szCs w:val="32"/>
        </w:rPr>
        <w:t>　　</w:t>
      </w:r>
      <w:r>
        <w:rPr>
          <w:rFonts w:ascii="华文楷体" w:hAnsi="华文楷体" w:eastAsia="华文楷体" w:cs="Times New Roman"/>
          <w:sz w:val="32"/>
          <w:szCs w:val="32"/>
        </w:rPr>
        <w:t>4</w:t>
      </w:r>
      <w:r>
        <w:rPr>
          <w:rFonts w:hint="eastAsia" w:ascii="华文楷体" w:hAnsi="华文楷体" w:eastAsia="华文楷体" w:cs="Times New Roman"/>
          <w:sz w:val="32"/>
          <w:szCs w:val="32"/>
        </w:rPr>
        <w:t>、申请人将《申请表》填妥后，交由学</w:t>
      </w:r>
      <w:r>
        <w:rPr>
          <w:rFonts w:hint="eastAsia" w:ascii="华文楷体" w:hAnsi="华文楷体" w:eastAsia="华文楷体" w:cs="Times New Roman"/>
          <w:sz w:val="32"/>
          <w:szCs w:val="32"/>
          <w:lang w:eastAsia="zh-CN"/>
        </w:rPr>
        <w:t>院</w:t>
      </w:r>
      <w:r>
        <w:rPr>
          <w:rFonts w:hint="eastAsia" w:ascii="华文楷体" w:hAnsi="华文楷体" w:eastAsia="华文楷体" w:cs="Times New Roman"/>
          <w:sz w:val="32"/>
          <w:szCs w:val="32"/>
        </w:rPr>
        <w:t>负责统一办理评审手续。</w:t>
      </w:r>
      <w:r>
        <w:rPr>
          <w:rFonts w:ascii="华文楷体" w:hAnsi="华文楷体" w:eastAsia="华文楷体" w:cs="Times New Roman"/>
          <w:sz w:val="32"/>
          <w:szCs w:val="32"/>
        </w:rPr>
        <w:t xml:space="preserve">   </w:t>
      </w:r>
    </w:p>
    <w:p>
      <w:pPr>
        <w:spacing w:before="100" w:beforeLines="0" w:beforeAutospacing="1" w:after="100" w:afterLines="0" w:afterAutospacing="1"/>
        <w:ind w:hanging="2"/>
        <w:rPr>
          <w:rFonts w:ascii="华文楷体" w:hAnsi="华文楷体" w:eastAsia="华文楷体" w:cs="Times New Roman"/>
          <w:sz w:val="32"/>
          <w:szCs w:val="32"/>
        </w:rPr>
      </w:pPr>
      <w:r>
        <w:rPr>
          <w:rFonts w:ascii="华文楷体" w:hAnsi="华文楷体" w:eastAsia="华文楷体" w:cs="Times New Roman"/>
          <w:sz w:val="32"/>
          <w:szCs w:val="32"/>
        </w:rPr>
        <w:t> </w:t>
      </w:r>
    </w:p>
    <w:p>
      <w:pPr>
        <w:spacing w:before="100" w:beforeLines="0" w:beforeAutospacing="1" w:after="100" w:afterLines="0" w:afterAutospacing="1"/>
        <w:jc w:val="center"/>
        <w:rPr>
          <w:rFonts w:hint="eastAsia" w:ascii="Times New Roman" w:hAnsi="Times New Roman" w:eastAsia="黑体" w:cs="Times New Roman"/>
          <w:sz w:val="32"/>
        </w:rPr>
      </w:pPr>
      <w:r>
        <w:rPr>
          <w:rFonts w:ascii="华文楷体" w:hAnsi="华文楷体" w:eastAsia="华文楷体" w:cs="Times New Roman"/>
          <w:sz w:val="32"/>
          <w:szCs w:val="32"/>
        </w:rPr>
        <w:br w:type="page"/>
      </w:r>
      <w:r>
        <w:rPr>
          <w:rFonts w:hint="eastAsia" w:ascii="Times New Roman" w:hAnsi="Times New Roman" w:eastAsia="黑体" w:cs="Times New Roman"/>
          <w:sz w:val="36"/>
          <w:szCs w:val="44"/>
        </w:rPr>
        <w:t>“刘一麟奖学金”申请审批表</w:t>
      </w:r>
    </w:p>
    <w:tbl>
      <w:tblPr>
        <w:tblStyle w:val="4"/>
        <w:tblW w:w="9721" w:type="dxa"/>
        <w:jc w:val="center"/>
        <w:tblInd w:w="1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1132"/>
        <w:gridCol w:w="1864"/>
        <w:gridCol w:w="537"/>
        <w:gridCol w:w="669"/>
        <w:gridCol w:w="732"/>
        <w:gridCol w:w="849"/>
        <w:gridCol w:w="675"/>
        <w:gridCol w:w="705"/>
        <w:gridCol w:w="1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况</w:t>
            </w: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1864" w:type="dxa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537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性别</w:t>
            </w: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民族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学号</w:t>
            </w:r>
          </w:p>
        </w:tc>
        <w:tc>
          <w:tcPr>
            <w:tcW w:w="3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入学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时间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7163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年级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     专业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>班</w:t>
            </w: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pacing w:val="-20"/>
                <w:sz w:val="24"/>
              </w:rPr>
              <w:t>现任职务</w:t>
            </w:r>
          </w:p>
        </w:tc>
        <w:tc>
          <w:tcPr>
            <w:tcW w:w="3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政治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面貌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16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90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</w:p>
        </w:tc>
        <w:tc>
          <w:tcPr>
            <w:tcW w:w="113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籍   贯</w:t>
            </w:r>
          </w:p>
        </w:tc>
        <w:tc>
          <w:tcPr>
            <w:tcW w:w="3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家庭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地址</w:t>
            </w:r>
          </w:p>
        </w:tc>
        <w:tc>
          <w:tcPr>
            <w:tcW w:w="303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1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成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绩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0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0"/>
                <w:lang w:eastAsia="zh-CN"/>
              </w:rPr>
              <w:t>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0"/>
              </w:rPr>
              <w:t>课程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1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1"/>
              </w:rPr>
              <w:t>名称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1"/>
                <w:lang w:eastAsia="zh-CN"/>
              </w:rPr>
              <w:t>及</w:t>
            </w:r>
          </w:p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fitText w:val="1680" w:id="2"/>
              </w:rPr>
              <w:t>分数</w:t>
            </w:r>
            <w:r>
              <w:rPr>
                <w:rFonts w:hint="eastAsia" w:ascii="仿宋_GB2312" w:hAnsi="Times New Roman" w:eastAsia="仿宋_GB2312" w:cs="Times New Roman"/>
                <w:sz w:val="24"/>
                <w:lang w:eastAsia="zh-CN"/>
              </w:rPr>
              <w:t>）</w:t>
            </w:r>
          </w:p>
        </w:tc>
        <w:tc>
          <w:tcPr>
            <w:tcW w:w="8815" w:type="dxa"/>
            <w:gridSpan w:val="9"/>
            <w:noWrap w:val="0"/>
            <w:vAlign w:val="center"/>
          </w:tcPr>
          <w:p>
            <w:pPr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6" w:hRule="atLeast"/>
          <w:jc w:val="center"/>
        </w:trPr>
        <w:tc>
          <w:tcPr>
            <w:tcW w:w="90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上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学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年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获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奖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情</w:t>
            </w:r>
          </w:p>
          <w:p>
            <w:pPr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况</w:t>
            </w:r>
          </w:p>
        </w:tc>
        <w:tc>
          <w:tcPr>
            <w:tcW w:w="8815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</w:p>
        </w:tc>
      </w:tr>
    </w:tbl>
    <w:p>
      <w:pPr>
        <w:rPr>
          <w:rFonts w:hint="eastAsia" w:ascii="Times New Roman" w:hAnsi="Times New Roman" w:cs="Times New Roman"/>
        </w:rPr>
      </w:pPr>
    </w:p>
    <w:p>
      <w:pPr>
        <w:rPr>
          <w:rFonts w:hint="eastAsia" w:ascii="Times New Roman" w:hAnsi="Times New Roman" w:cs="Times New Roman"/>
        </w:rPr>
      </w:pPr>
    </w:p>
    <w:tbl>
      <w:tblPr>
        <w:tblStyle w:val="4"/>
        <w:tblW w:w="9686" w:type="dxa"/>
        <w:jc w:val="center"/>
        <w:tblInd w:w="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959"/>
        <w:gridCol w:w="4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7" w:hRule="atLeast"/>
          <w:jc w:val="center"/>
        </w:trPr>
        <w:tc>
          <w:tcPr>
            <w:tcW w:w="871" w:type="dxa"/>
            <w:tcBorders>
              <w:bottom w:val="single" w:color="auto" w:sz="4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</w:rPr>
              <w:t>本   人   在   校   表   现</w:t>
            </w:r>
          </w:p>
        </w:tc>
        <w:tc>
          <w:tcPr>
            <w:tcW w:w="881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3" w:hRule="atLeast"/>
          <w:jc w:val="center"/>
        </w:trPr>
        <w:tc>
          <w:tcPr>
            <w:tcW w:w="9686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sz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本人保证以上所填情况真实有效。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申请人签名      年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月 </w:t>
            </w:r>
            <w:r>
              <w:rPr>
                <w:rFonts w:hint="eastAsia" w:ascii="仿宋_GB2312" w:hAnsi="Times New Roman" w:eastAsia="仿宋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  <w:jc w:val="center"/>
        </w:trPr>
        <w:tc>
          <w:tcPr>
            <w:tcW w:w="9686" w:type="dxa"/>
            <w:gridSpan w:val="3"/>
            <w:noWrap w:val="0"/>
            <w:vAlign w:val="top"/>
          </w:tcPr>
          <w:p>
            <w:pPr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系部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意见：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 xml:space="preserve">                                 </w:t>
            </w: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ind w:firstLine="2640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盖公章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4830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  <w:lang w:eastAsia="zh-CN"/>
              </w:rPr>
              <w:t>学院</w:t>
            </w: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意见：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ind w:firstLine="1080" w:firstLineChars="450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盖公章         年  月  日</w:t>
            </w:r>
          </w:p>
        </w:tc>
        <w:tc>
          <w:tcPr>
            <w:tcW w:w="4856" w:type="dxa"/>
            <w:noWrap w:val="0"/>
            <w:vAlign w:val="top"/>
          </w:tcPr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“刘一麟奖学金”奖学金评定委员会意见：</w:t>
            </w: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widowControl/>
              <w:jc w:val="left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</w:p>
          <w:p>
            <w:pPr>
              <w:ind w:firstLine="1200"/>
              <w:jc w:val="center"/>
              <w:rPr>
                <w:rFonts w:hint="eastAsia" w:ascii="仿宋_GB2312" w:hAnsi="Times New Roman" w:eastAsia="仿宋_GB2312" w:cs="Times New Roman"/>
                <w:sz w:val="24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8"/>
              </w:rPr>
              <w:t>盖公章        年  月  日</w:t>
            </w:r>
          </w:p>
        </w:tc>
      </w:tr>
    </w:tbl>
    <w:p>
      <w:r>
        <w:rPr>
          <w:rFonts w:hint="eastAsia" w:ascii="仿宋" w:hAnsi="仿宋" w:eastAsia="仿宋" w:cs="仿宋"/>
          <w:lang w:eastAsia="zh-CN"/>
        </w:rPr>
        <w:t>（正反打印）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7A"/>
    <w:family w:val="swiss"/>
    <w:pitch w:val="default"/>
    <w:sig w:usb0="FFFFFFFF" w:usb1="E9FFFFFF" w:usb2="0000003F" w:usb3="00000000" w:csb0="603F01FF" w:csb1="FFFF0000"/>
  </w:font>
  <w:font w:name="华文楷体">
    <w:panose1 w:val="02010600040101010101"/>
    <w:charset w:val="7A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FB4E28"/>
    <w:rsid w:val="27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uiPriority w:val="0"/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 Char Char Char Char Char Char Char Char1"/>
    <w:link w:val="5"/>
    <w:qFormat/>
    <w:uiPriority w:val="0"/>
    <w:pPr>
      <w:widowControl/>
      <w:spacing w:after="160" w:line="240" w:lineRule="exact"/>
      <w:jc w:val="left"/>
    </w:pPr>
    <w:rPr>
      <w:rFonts w:ascii="Verdana" w:hAnsi="Verdana" w:eastAsia="宋体" w:cs="Times New Roman"/>
      <w:kern w:val="0"/>
      <w:sz w:val="20"/>
      <w:szCs w:val="20"/>
      <w:lang w:val="en-US" w:eastAsia="en-US" w:bidi="ar-SA"/>
    </w:rPr>
  </w:style>
  <w:style w:type="character" w:styleId="7">
    <w:name w:val="page number"/>
    <w:qFormat/>
    <w:uiPriority w:val="0"/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2019-12-18T01:33:00Z</dcterms:created>
  <dc:creator>球球</dc:creator>
  <cp:lastModifiedBy>球球</cp:lastModifiedBy>
  <dcterms:modified xsi:type="dcterms:W3CDTF">2019-12-18T01:34:16Z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