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88A31"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3：</w:t>
      </w:r>
    </w:p>
    <w:p w14:paraId="6AAC3F06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南京医科大学康达学院2025-2026学年创新奖学金（毕业班）申报汇总表</w:t>
      </w:r>
    </w:p>
    <w:bookmarkEnd w:id="0"/>
    <w:p w14:paraId="5BD54B96">
      <w:pPr>
        <w:rPr>
          <w:rFonts w:hint="default" w:ascii="方正小标宋简体" w:hAnsi="方正小标宋简体" w:eastAsia="仿宋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学部学生工作办公室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章）：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负责人（签字）：                      日期：</w:t>
      </w:r>
    </w:p>
    <w:tbl>
      <w:tblPr>
        <w:tblStyle w:val="2"/>
        <w:tblW w:w="14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40"/>
      </w:tblGrid>
      <w:tr w14:paraId="2A8A9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类别（论文、竞赛、专利等）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0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年级专业班级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学号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文章或项目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第几作者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期刊名称或奖项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主办单位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期刊号和页码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是否核心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A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申报奖项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拟定创新奖项</w:t>
            </w:r>
          </w:p>
        </w:tc>
      </w:tr>
      <w:tr w14:paraId="2DCB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(例)论文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2021级临床X班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3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B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并列第一作者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2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6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2026；23:11-12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SCI收录，IF3.91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5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0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52E0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9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C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2021级临床X班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3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B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并列第一作者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5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4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C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3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C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742D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(例)论文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9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2021级临床X班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3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C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B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7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2026年第1卷第2期页码：P70-71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3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5E669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6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1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F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6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E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9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C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2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B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9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5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D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B7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5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B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A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A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6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F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0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A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C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D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C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3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9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2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0307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A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D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E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1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C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6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F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8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7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C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E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6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0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D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5842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D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4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0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A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8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9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3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C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B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4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3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D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A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B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7092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C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5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6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9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9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F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3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2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D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3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1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3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D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1634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2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B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6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9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6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9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5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4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1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7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D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E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3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E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28FE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2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2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C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C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9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C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1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F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C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A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5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5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4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2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1718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2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D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5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7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9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E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D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9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C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4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4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2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6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 w14:paraId="7F25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B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E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4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8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6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0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B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6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5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8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C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9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2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B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</w:tbl>
    <w:p w14:paraId="7079468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434BC"/>
    <w:rsid w:val="3154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2026-05-20T03:02:00Z</dcterms:created>
  <dc:creator>Administrator</dc:creator>
  <cp:lastModifiedBy>Administrator</cp:lastModifiedBy>
  <dcterms:modified xsi:type="dcterms:W3CDTF">2026-05-20T03:02:42Z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EA17BAED941B46A191A213BE29239DC9_11</vt:lpwstr>
  </property>
  <property fmtid="{D5CDD505-2E9C-101B-9397-08002B2CF9AE}" pid="4" name="KSOTemplateDocerSaveRecord">
    <vt:lpwstr>eyJoZGlkIjoiZGYwZDZiYjgwODNhZTI0NzY2ZTc3ZDVjM2MxOGExYzYiLCJ1c2VySWQiOiI1NDYxNDgxMjgifQ==</vt:lpwstr>
  </property>
</Properties>
</file>